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611" w:rsidRDefault="00AD3611"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8E5A4C" w:rsidRDefault="008E5A4C" w:rsidP="00AD3611">
      <w:pPr>
        <w:spacing w:after="0" w:line="240" w:lineRule="auto"/>
        <w:jc w:val="both"/>
        <w:rPr>
          <w:sz w:val="24"/>
          <w:szCs w:val="24"/>
        </w:rPr>
      </w:pPr>
    </w:p>
    <w:p w:rsidR="00AD3611" w:rsidRDefault="00217364" w:rsidP="00AD3611">
      <w:pPr>
        <w:spacing w:after="0" w:line="240" w:lineRule="auto"/>
        <w:jc w:val="both"/>
        <w:rPr>
          <w:sz w:val="24"/>
          <w:szCs w:val="24"/>
        </w:rPr>
      </w:pPr>
      <w:r>
        <w:rPr>
          <w:sz w:val="24"/>
          <w:szCs w:val="24"/>
        </w:rPr>
        <w:t>Madame la Députée, Monsieur le D</w:t>
      </w:r>
      <w:r w:rsidR="00AD3611">
        <w:rPr>
          <w:sz w:val="24"/>
          <w:szCs w:val="24"/>
        </w:rPr>
        <w:t>éputé,</w:t>
      </w:r>
    </w:p>
    <w:p w:rsidR="00AD3611" w:rsidRDefault="00AD3611" w:rsidP="00AD3611">
      <w:pPr>
        <w:spacing w:after="0" w:line="240" w:lineRule="auto"/>
        <w:jc w:val="both"/>
        <w:rPr>
          <w:sz w:val="24"/>
          <w:szCs w:val="24"/>
        </w:rPr>
      </w:pPr>
    </w:p>
    <w:p w:rsidR="00AD3611" w:rsidRDefault="00AD3611" w:rsidP="00AD3611">
      <w:pPr>
        <w:spacing w:after="0" w:line="240" w:lineRule="auto"/>
        <w:jc w:val="both"/>
        <w:rPr>
          <w:sz w:val="24"/>
          <w:szCs w:val="24"/>
        </w:rPr>
      </w:pPr>
      <w:r w:rsidRPr="00532647">
        <w:rPr>
          <w:sz w:val="24"/>
          <w:szCs w:val="24"/>
        </w:rPr>
        <w:t xml:space="preserve">Le 10 juillet 2014, Mr. Montebourg a annoncé vouloir  réformer les professions réglementées dont celle des pharmaciens en ouvrant le monopole pharmaceutique, </w:t>
      </w:r>
      <w:r>
        <w:rPr>
          <w:sz w:val="24"/>
          <w:szCs w:val="24"/>
        </w:rPr>
        <w:t xml:space="preserve">en </w:t>
      </w:r>
      <w:r w:rsidRPr="00532647">
        <w:rPr>
          <w:sz w:val="24"/>
          <w:szCs w:val="24"/>
        </w:rPr>
        <w:t xml:space="preserve">supprimant les règles </w:t>
      </w:r>
    </w:p>
    <w:p w:rsidR="00AD3611" w:rsidRPr="00532647" w:rsidRDefault="00AD3611" w:rsidP="00AD3611">
      <w:pPr>
        <w:spacing w:after="0" w:line="240" w:lineRule="auto"/>
        <w:jc w:val="both"/>
        <w:rPr>
          <w:sz w:val="24"/>
          <w:szCs w:val="24"/>
        </w:rPr>
      </w:pPr>
      <w:proofErr w:type="gramStart"/>
      <w:r w:rsidRPr="00532647">
        <w:rPr>
          <w:sz w:val="24"/>
          <w:szCs w:val="24"/>
        </w:rPr>
        <w:t>d’installation</w:t>
      </w:r>
      <w:proofErr w:type="gramEnd"/>
      <w:r w:rsidRPr="00532647">
        <w:rPr>
          <w:sz w:val="24"/>
          <w:szCs w:val="24"/>
        </w:rPr>
        <w:t xml:space="preserve"> d</w:t>
      </w:r>
      <w:r>
        <w:rPr>
          <w:sz w:val="24"/>
          <w:szCs w:val="24"/>
        </w:rPr>
        <w:t xml:space="preserve">es </w:t>
      </w:r>
      <w:r w:rsidRPr="00532647">
        <w:rPr>
          <w:sz w:val="24"/>
          <w:szCs w:val="24"/>
        </w:rPr>
        <w:t>officine</w:t>
      </w:r>
      <w:r>
        <w:rPr>
          <w:sz w:val="24"/>
          <w:szCs w:val="24"/>
        </w:rPr>
        <w:t>s</w:t>
      </w:r>
      <w:r w:rsidRPr="00532647">
        <w:rPr>
          <w:sz w:val="24"/>
          <w:szCs w:val="24"/>
        </w:rPr>
        <w:t xml:space="preserve"> et en autorisant l’</w:t>
      </w:r>
      <w:r>
        <w:rPr>
          <w:sz w:val="24"/>
          <w:szCs w:val="24"/>
        </w:rPr>
        <w:t xml:space="preserve">entrée </w:t>
      </w:r>
      <w:r w:rsidRPr="00532647">
        <w:rPr>
          <w:sz w:val="24"/>
          <w:szCs w:val="24"/>
        </w:rPr>
        <w:t xml:space="preserve"> de capitaux extérieurs.</w:t>
      </w:r>
    </w:p>
    <w:p w:rsidR="00AD3611" w:rsidRPr="00532647" w:rsidRDefault="00AD3611" w:rsidP="00AD3611">
      <w:pPr>
        <w:spacing w:after="0" w:line="240" w:lineRule="auto"/>
        <w:jc w:val="both"/>
        <w:rPr>
          <w:sz w:val="24"/>
          <w:szCs w:val="24"/>
        </w:rPr>
      </w:pPr>
      <w:r w:rsidRPr="00532647">
        <w:rPr>
          <w:sz w:val="24"/>
          <w:szCs w:val="24"/>
        </w:rPr>
        <w:t>Ces projets</w:t>
      </w:r>
      <w:r w:rsidR="009D7ED9">
        <w:rPr>
          <w:sz w:val="24"/>
          <w:szCs w:val="24"/>
        </w:rPr>
        <w:t>, repris par le nouveau gouvernement,</w:t>
      </w:r>
      <w:bookmarkStart w:id="0" w:name="_GoBack"/>
      <w:bookmarkEnd w:id="0"/>
      <w:r w:rsidRPr="00532647">
        <w:rPr>
          <w:sz w:val="24"/>
          <w:szCs w:val="24"/>
        </w:rPr>
        <w:t xml:space="preserve"> mettent en péril non seulement l’égalité d’accès aux médicaments mais également l’activité, voire l</w:t>
      </w:r>
      <w:r>
        <w:rPr>
          <w:sz w:val="24"/>
          <w:szCs w:val="24"/>
        </w:rPr>
        <w:t>a pérennité</w:t>
      </w:r>
      <w:r w:rsidRPr="00532647">
        <w:rPr>
          <w:sz w:val="24"/>
          <w:szCs w:val="24"/>
        </w:rPr>
        <w:t xml:space="preserve"> des pharmacies dans les villages et les quartiers. </w:t>
      </w:r>
    </w:p>
    <w:p w:rsidR="00AD3611" w:rsidRPr="00532647" w:rsidRDefault="00AD3611" w:rsidP="00AD3611">
      <w:pPr>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Ce n’est pas une demande de la </w:t>
      </w:r>
      <w:r>
        <w:rPr>
          <w:sz w:val="24"/>
          <w:szCs w:val="24"/>
        </w:rPr>
        <w:t>C</w:t>
      </w:r>
      <w:r w:rsidRPr="00532647">
        <w:rPr>
          <w:sz w:val="24"/>
          <w:szCs w:val="24"/>
        </w:rPr>
        <w:t xml:space="preserve">ommission </w:t>
      </w:r>
      <w:r>
        <w:rPr>
          <w:sz w:val="24"/>
          <w:szCs w:val="24"/>
        </w:rPr>
        <w:t>e</w:t>
      </w:r>
      <w:r w:rsidRPr="00532647">
        <w:rPr>
          <w:sz w:val="24"/>
          <w:szCs w:val="24"/>
        </w:rPr>
        <w:t>uropéenne, où le gouvernement n’a aucun  contentieux</w:t>
      </w:r>
      <w:r>
        <w:rPr>
          <w:sz w:val="24"/>
          <w:szCs w:val="24"/>
        </w:rPr>
        <w:t>. A</w:t>
      </w:r>
      <w:r w:rsidRPr="00532647">
        <w:rPr>
          <w:sz w:val="24"/>
          <w:szCs w:val="24"/>
        </w:rPr>
        <w:t>u contraire</w:t>
      </w:r>
      <w:r>
        <w:rPr>
          <w:sz w:val="24"/>
          <w:szCs w:val="24"/>
        </w:rPr>
        <w:t>, la Commission européenne</w:t>
      </w:r>
      <w:r w:rsidRPr="00532647">
        <w:rPr>
          <w:sz w:val="24"/>
          <w:szCs w:val="24"/>
        </w:rPr>
        <w:t xml:space="preserve"> a reconnu que les dispositions françaises étaient justifiées et équilibrées au regard des objectifs de </w:t>
      </w:r>
      <w:r>
        <w:rPr>
          <w:sz w:val="24"/>
          <w:szCs w:val="24"/>
        </w:rPr>
        <w:t>S</w:t>
      </w:r>
      <w:r w:rsidRPr="00532647">
        <w:rPr>
          <w:sz w:val="24"/>
          <w:szCs w:val="24"/>
        </w:rPr>
        <w:t xml:space="preserve">anté </w:t>
      </w:r>
      <w:r>
        <w:rPr>
          <w:sz w:val="24"/>
          <w:szCs w:val="24"/>
        </w:rPr>
        <w:t>P</w:t>
      </w:r>
      <w:r w:rsidRPr="00532647">
        <w:rPr>
          <w:sz w:val="24"/>
          <w:szCs w:val="24"/>
        </w:rPr>
        <w:t xml:space="preserve">ublique. </w:t>
      </w:r>
    </w:p>
    <w:p w:rsidR="00AD3611" w:rsidRPr="00532647" w:rsidRDefault="00AD3611" w:rsidP="00AD3611">
      <w:pPr>
        <w:pStyle w:val="Paragraphedeliste"/>
        <w:spacing w:after="0" w:line="240" w:lineRule="auto"/>
        <w:jc w:val="both"/>
        <w:rPr>
          <w:sz w:val="24"/>
          <w:szCs w:val="24"/>
        </w:rPr>
      </w:pPr>
      <w:r w:rsidRPr="00532647">
        <w:rPr>
          <w:sz w:val="24"/>
          <w:szCs w:val="24"/>
        </w:rPr>
        <w:t>Cette initiative est liée à un lobbying permanent  de la grande distribution  qui souhaite</w:t>
      </w:r>
      <w:r w:rsidRPr="00A970F7">
        <w:rPr>
          <w:sz w:val="24"/>
          <w:szCs w:val="24"/>
        </w:rPr>
        <w:t xml:space="preserve"> </w:t>
      </w:r>
      <w:r w:rsidRPr="00532647">
        <w:rPr>
          <w:sz w:val="24"/>
          <w:szCs w:val="24"/>
        </w:rPr>
        <w:t>investir le champ de la santé</w:t>
      </w:r>
      <w:r>
        <w:rPr>
          <w:sz w:val="24"/>
          <w:szCs w:val="24"/>
        </w:rPr>
        <w:t>,</w:t>
      </w:r>
      <w:r w:rsidRPr="00532647">
        <w:rPr>
          <w:sz w:val="24"/>
          <w:szCs w:val="24"/>
        </w:rPr>
        <w:t xml:space="preserve"> sans aucune légitimité </w:t>
      </w:r>
      <w:r>
        <w:rPr>
          <w:sz w:val="24"/>
          <w:szCs w:val="24"/>
        </w:rPr>
        <w:t>ni</w:t>
      </w:r>
      <w:r w:rsidRPr="00532647">
        <w:rPr>
          <w:sz w:val="24"/>
          <w:szCs w:val="24"/>
        </w:rPr>
        <w:t xml:space="preserve"> </w:t>
      </w:r>
      <w:r>
        <w:rPr>
          <w:sz w:val="24"/>
          <w:szCs w:val="24"/>
        </w:rPr>
        <w:t xml:space="preserve">la </w:t>
      </w:r>
      <w:r w:rsidRPr="00532647">
        <w:rPr>
          <w:sz w:val="24"/>
          <w:szCs w:val="24"/>
        </w:rPr>
        <w:t>possibilité de réel contrôle</w:t>
      </w:r>
      <w:r>
        <w:rPr>
          <w:sz w:val="24"/>
          <w:szCs w:val="24"/>
        </w:rPr>
        <w:t xml:space="preserve"> de cette activité en dehors des pharmacies.  </w:t>
      </w:r>
    </w:p>
    <w:p w:rsidR="00AD3611" w:rsidRPr="00532647" w:rsidRDefault="00AD3611" w:rsidP="00AD3611">
      <w:pPr>
        <w:spacing w:after="0" w:line="240" w:lineRule="auto"/>
        <w:jc w:val="both"/>
        <w:rPr>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Les règles d’installation, soit une officine pour 2500 habitants et une seconde par tranche de 4500 habitants supplémentaires, ont été prises pour protéger la population. Elles permettent d’avoir </w:t>
      </w:r>
      <w:r>
        <w:rPr>
          <w:sz w:val="24"/>
          <w:szCs w:val="24"/>
        </w:rPr>
        <w:t xml:space="preserve">actuellement </w:t>
      </w:r>
      <w:r w:rsidRPr="00532647">
        <w:rPr>
          <w:sz w:val="24"/>
          <w:szCs w:val="24"/>
        </w:rPr>
        <w:t xml:space="preserve">un accès aux médicaments  sans avance de frais quelle que soit la situation géographique et </w:t>
      </w:r>
      <w:r>
        <w:rPr>
          <w:sz w:val="24"/>
          <w:szCs w:val="24"/>
        </w:rPr>
        <w:t>sociale</w:t>
      </w:r>
      <w:r w:rsidRPr="00532647">
        <w:rPr>
          <w:sz w:val="24"/>
          <w:szCs w:val="24"/>
        </w:rPr>
        <w:t xml:space="preserve"> des patients. Ces règles ont montré leur efficacité</w:t>
      </w:r>
      <w:r>
        <w:rPr>
          <w:sz w:val="24"/>
          <w:szCs w:val="24"/>
        </w:rPr>
        <w:t>,</w:t>
      </w:r>
      <w:r w:rsidRPr="00532647">
        <w:rPr>
          <w:sz w:val="24"/>
          <w:szCs w:val="24"/>
        </w:rPr>
        <w:t xml:space="preserve"> alors que l’on a beaucoup de difficultés pour avoir la même homogénéité d’offre de soins  pour les autres professionnels de santé.</w:t>
      </w:r>
    </w:p>
    <w:p w:rsidR="00AD3611" w:rsidRDefault="00AD3611" w:rsidP="00AD3611">
      <w:pPr>
        <w:pStyle w:val="Paragraphedeliste"/>
        <w:spacing w:after="0" w:line="240" w:lineRule="auto"/>
        <w:jc w:val="both"/>
        <w:rPr>
          <w:sz w:val="24"/>
          <w:szCs w:val="24"/>
        </w:rPr>
      </w:pPr>
      <w:r>
        <w:rPr>
          <w:sz w:val="24"/>
          <w:szCs w:val="24"/>
        </w:rPr>
        <w:t xml:space="preserve">Le rapport de l’IGF reconnait qu’un risque existe de détruire des pharmacies indispensables et qu’il faudrait prévoir un système de subvention par l’État ou l’assurance maladie.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n’est  pas cohérent de vouloir remettre en question une réglementation qui donne </w:t>
      </w:r>
      <w:r>
        <w:rPr>
          <w:sz w:val="24"/>
          <w:szCs w:val="24"/>
        </w:rPr>
        <w:t xml:space="preserve">aujourd’hui </w:t>
      </w:r>
      <w:r w:rsidRPr="00532647">
        <w:rPr>
          <w:sz w:val="24"/>
          <w:szCs w:val="24"/>
        </w:rPr>
        <w:t>satisfaction</w:t>
      </w:r>
      <w:r>
        <w:rPr>
          <w:sz w:val="24"/>
          <w:szCs w:val="24"/>
        </w:rPr>
        <w:t xml:space="preserve"> à la population.</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Chaque pharmacien titulaire qui exerce dans une pharmacie est propriétaire de son officine et</w:t>
      </w:r>
      <w:r>
        <w:rPr>
          <w:sz w:val="24"/>
          <w:szCs w:val="24"/>
        </w:rPr>
        <w:t xml:space="preserve"> cela</w:t>
      </w:r>
      <w:r w:rsidRPr="00532647">
        <w:rPr>
          <w:sz w:val="24"/>
          <w:szCs w:val="24"/>
        </w:rPr>
        <w:t xml:space="preserve"> lui permet d’engager pleinement sa responsabilité sur tous ses actes sans être dépendant de groupes financiers. Autoriser des investisseurs à devenir propriétaires des officines conduirait à une sélection des lieux d’implantation et </w:t>
      </w:r>
      <w:r>
        <w:rPr>
          <w:sz w:val="24"/>
          <w:szCs w:val="24"/>
        </w:rPr>
        <w:t xml:space="preserve">notamment </w:t>
      </w:r>
      <w:r w:rsidRPr="00532647">
        <w:rPr>
          <w:sz w:val="24"/>
          <w:szCs w:val="24"/>
        </w:rPr>
        <w:t>si les premiers fournisseurs</w:t>
      </w:r>
      <w:r>
        <w:rPr>
          <w:sz w:val="24"/>
          <w:szCs w:val="24"/>
        </w:rPr>
        <w:t>,</w:t>
      </w:r>
      <w:r w:rsidRPr="00532647">
        <w:rPr>
          <w:sz w:val="24"/>
          <w:szCs w:val="24"/>
        </w:rPr>
        <w:t xml:space="preserve"> les grossistes répartiteurs</w:t>
      </w:r>
      <w:r>
        <w:rPr>
          <w:sz w:val="24"/>
          <w:szCs w:val="24"/>
        </w:rPr>
        <w:t>,</w:t>
      </w:r>
      <w:r w:rsidRPr="00532647">
        <w:rPr>
          <w:sz w:val="24"/>
          <w:szCs w:val="24"/>
        </w:rPr>
        <w:t xml:space="preserve"> achetaient</w:t>
      </w:r>
      <w:r>
        <w:rPr>
          <w:sz w:val="24"/>
          <w:szCs w:val="24"/>
        </w:rPr>
        <w:t xml:space="preserve">  des pharmacies</w:t>
      </w:r>
      <w:r w:rsidRPr="00532647">
        <w:rPr>
          <w:sz w:val="24"/>
          <w:szCs w:val="24"/>
        </w:rPr>
        <w:t xml:space="preserve">.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Il est </w:t>
      </w:r>
      <w:r>
        <w:rPr>
          <w:sz w:val="24"/>
          <w:szCs w:val="24"/>
        </w:rPr>
        <w:t>important de porter à votre connaissance</w:t>
      </w:r>
      <w:r w:rsidRPr="00532647">
        <w:rPr>
          <w:sz w:val="24"/>
          <w:szCs w:val="24"/>
        </w:rPr>
        <w:t xml:space="preserve"> que les deux plus importants grossistes dépendent </w:t>
      </w:r>
      <w:r>
        <w:rPr>
          <w:sz w:val="24"/>
          <w:szCs w:val="24"/>
        </w:rPr>
        <w:t xml:space="preserve">maintenant </w:t>
      </w:r>
      <w:r w:rsidRPr="00532647">
        <w:rPr>
          <w:sz w:val="24"/>
          <w:szCs w:val="24"/>
        </w:rPr>
        <w:t xml:space="preserve">de groupes </w:t>
      </w:r>
      <w:r>
        <w:rPr>
          <w:sz w:val="24"/>
          <w:szCs w:val="24"/>
        </w:rPr>
        <w:t xml:space="preserve">financiers </w:t>
      </w:r>
      <w:r w:rsidRPr="00532647">
        <w:rPr>
          <w:sz w:val="24"/>
          <w:szCs w:val="24"/>
        </w:rPr>
        <w:t xml:space="preserve">américains. </w:t>
      </w:r>
    </w:p>
    <w:p w:rsidR="00AD3611" w:rsidRPr="00532647" w:rsidRDefault="00AD3611" w:rsidP="00AD3611">
      <w:pPr>
        <w:pStyle w:val="Paragraphedeliste"/>
        <w:spacing w:after="0" w:line="240" w:lineRule="auto"/>
        <w:jc w:val="both"/>
        <w:rPr>
          <w:sz w:val="24"/>
          <w:szCs w:val="24"/>
        </w:rPr>
      </w:pPr>
    </w:p>
    <w:p w:rsidR="00AD3611" w:rsidRDefault="00AD3611" w:rsidP="00AD3611">
      <w:pPr>
        <w:pStyle w:val="Paragraphedeliste"/>
        <w:numPr>
          <w:ilvl w:val="0"/>
          <w:numId w:val="1"/>
        </w:numPr>
        <w:spacing w:after="0" w:line="240" w:lineRule="auto"/>
        <w:jc w:val="both"/>
        <w:rPr>
          <w:sz w:val="24"/>
          <w:szCs w:val="24"/>
        </w:rPr>
      </w:pPr>
      <w:r w:rsidRPr="00532647">
        <w:rPr>
          <w:sz w:val="24"/>
          <w:szCs w:val="24"/>
        </w:rPr>
        <w:t xml:space="preserve">La proposition de mise en place de médicaments à prescription médicale facultative en grande surface en faisant croire que ce sont des produits frontières montre la méconnaissance du médicament </w:t>
      </w:r>
      <w:r>
        <w:rPr>
          <w:sz w:val="24"/>
          <w:szCs w:val="24"/>
        </w:rPr>
        <w:t>par l</w:t>
      </w:r>
      <w:r w:rsidRPr="00532647">
        <w:rPr>
          <w:sz w:val="24"/>
          <w:szCs w:val="24"/>
        </w:rPr>
        <w:t xml:space="preserve">es auteurs de ce projet. Les médicaments visés (paracétamol, ibuprofène…) sont les médicaments les plus prescrits par les médecins et les plus utilisés </w:t>
      </w:r>
      <w:r>
        <w:rPr>
          <w:sz w:val="24"/>
          <w:szCs w:val="24"/>
        </w:rPr>
        <w:t>dans</w:t>
      </w:r>
      <w:r w:rsidRPr="00532647">
        <w:rPr>
          <w:sz w:val="24"/>
          <w:szCs w:val="24"/>
        </w:rPr>
        <w:t xml:space="preserve"> les hôpitaux. </w:t>
      </w:r>
    </w:p>
    <w:p w:rsidR="00AD3611" w:rsidRDefault="00AD3611" w:rsidP="00AD3611">
      <w:pPr>
        <w:pStyle w:val="Paragraphedeliste"/>
        <w:spacing w:after="0" w:line="240" w:lineRule="auto"/>
        <w:jc w:val="both"/>
        <w:rPr>
          <w:sz w:val="24"/>
          <w:szCs w:val="24"/>
        </w:rPr>
      </w:pPr>
      <w:r w:rsidRPr="00532647">
        <w:rPr>
          <w:sz w:val="24"/>
          <w:szCs w:val="24"/>
        </w:rPr>
        <w:lastRenderedPageBreak/>
        <w:t>Le statut bien spécifique du médicament n’est pas discutable sauf à vouloir remettre en question les règles d’autorisation de mise sur le marché, de pharmacovigilance et de lutte contre la contrefaçon</w:t>
      </w:r>
      <w:r>
        <w:rPr>
          <w:sz w:val="24"/>
          <w:szCs w:val="24"/>
        </w:rPr>
        <w:t xml:space="preserve"> (en moins de trois heures toutes les pharmacies peuvent retirer un lot suspect)</w:t>
      </w:r>
      <w:r w:rsidRPr="00532647">
        <w:rPr>
          <w:sz w:val="24"/>
          <w:szCs w:val="24"/>
        </w:rPr>
        <w:t>. Tous les médicaments prescrits ou non prescrits font partie du parcours de soins du patient</w:t>
      </w:r>
      <w:r>
        <w:rPr>
          <w:sz w:val="24"/>
          <w:szCs w:val="24"/>
        </w:rPr>
        <w:t xml:space="preserve"> grâce au dossier pharmaceutique, et le statut de médicament est indivisible</w:t>
      </w:r>
      <w:r w:rsidRPr="00532647">
        <w:rPr>
          <w:sz w:val="24"/>
          <w:szCs w:val="24"/>
        </w:rPr>
        <w:t>.</w:t>
      </w:r>
    </w:p>
    <w:p w:rsidR="00AD3611" w:rsidRPr="00532647" w:rsidRDefault="00AD3611" w:rsidP="00AD3611">
      <w:pPr>
        <w:pStyle w:val="Paragraphedeliste"/>
        <w:spacing w:after="0" w:line="240" w:lineRule="auto"/>
        <w:jc w:val="both"/>
        <w:rPr>
          <w:sz w:val="24"/>
          <w:szCs w:val="24"/>
        </w:rPr>
      </w:pPr>
    </w:p>
    <w:p w:rsidR="00AD3611" w:rsidRPr="00532647" w:rsidRDefault="00AD3611" w:rsidP="00AD3611">
      <w:pPr>
        <w:spacing w:after="0" w:line="240" w:lineRule="auto"/>
        <w:ind w:left="720"/>
        <w:jc w:val="both"/>
        <w:rPr>
          <w:sz w:val="24"/>
          <w:szCs w:val="24"/>
        </w:rPr>
      </w:pPr>
      <w:r w:rsidRPr="00532647">
        <w:rPr>
          <w:sz w:val="24"/>
          <w:szCs w:val="24"/>
        </w:rPr>
        <w:t>Les syndicats de médecins sont défavorables à cette disposition qu’ils jugent inacceptable.</w:t>
      </w:r>
    </w:p>
    <w:p w:rsidR="00AD3611" w:rsidRPr="00532647" w:rsidRDefault="00AD3611" w:rsidP="00AD3611">
      <w:pPr>
        <w:spacing w:after="0" w:line="240" w:lineRule="auto"/>
        <w:ind w:left="720"/>
        <w:jc w:val="both"/>
        <w:rPr>
          <w:sz w:val="24"/>
          <w:szCs w:val="24"/>
        </w:rPr>
      </w:pPr>
      <w:r w:rsidRPr="00532647">
        <w:rPr>
          <w:sz w:val="24"/>
          <w:szCs w:val="24"/>
        </w:rPr>
        <w:t>Toutes les enquêtes d’opinion montrent que majoritaire</w:t>
      </w:r>
      <w:r>
        <w:rPr>
          <w:sz w:val="24"/>
          <w:szCs w:val="24"/>
        </w:rPr>
        <w:t>ment</w:t>
      </w:r>
      <w:r w:rsidRPr="00532647">
        <w:rPr>
          <w:sz w:val="24"/>
          <w:szCs w:val="24"/>
        </w:rPr>
        <w:t xml:space="preserve"> la population y est </w:t>
      </w:r>
      <w:r>
        <w:rPr>
          <w:sz w:val="24"/>
          <w:szCs w:val="24"/>
        </w:rPr>
        <w:t xml:space="preserve">tout </w:t>
      </w:r>
      <w:r w:rsidRPr="00532647">
        <w:rPr>
          <w:sz w:val="24"/>
          <w:szCs w:val="24"/>
        </w:rPr>
        <w:t>aussi défavorable</w:t>
      </w:r>
      <w:r>
        <w:rPr>
          <w:sz w:val="24"/>
          <w:szCs w:val="24"/>
        </w:rPr>
        <w:t>.</w:t>
      </w:r>
      <w:r w:rsidRPr="00532647">
        <w:rPr>
          <w:sz w:val="24"/>
          <w:szCs w:val="24"/>
        </w:rPr>
        <w:t xml:space="preserve"> </w:t>
      </w:r>
    </w:p>
    <w:p w:rsidR="00AD3611" w:rsidRPr="00532647" w:rsidRDefault="00AD3611" w:rsidP="00AD3611">
      <w:pPr>
        <w:spacing w:after="0" w:line="240" w:lineRule="auto"/>
        <w:ind w:left="720"/>
        <w:jc w:val="both"/>
        <w:rPr>
          <w:sz w:val="24"/>
          <w:szCs w:val="24"/>
        </w:rPr>
      </w:pPr>
    </w:p>
    <w:p w:rsidR="00AD3611" w:rsidRPr="00AD3611" w:rsidRDefault="00AD3611" w:rsidP="00AD3611">
      <w:pPr>
        <w:pStyle w:val="Paragraphedeliste"/>
        <w:numPr>
          <w:ilvl w:val="0"/>
          <w:numId w:val="1"/>
        </w:numPr>
        <w:autoSpaceDE w:val="0"/>
        <w:autoSpaceDN w:val="0"/>
        <w:adjustRightInd w:val="0"/>
        <w:spacing w:after="0" w:line="240" w:lineRule="auto"/>
        <w:jc w:val="both"/>
        <w:rPr>
          <w:rFonts w:cs="Times New Roman"/>
          <w:sz w:val="24"/>
          <w:szCs w:val="24"/>
        </w:rPr>
      </w:pPr>
      <w:r w:rsidRPr="00532647">
        <w:rPr>
          <w:sz w:val="24"/>
          <w:szCs w:val="24"/>
        </w:rPr>
        <w:t>Les pharmaciens contribuent</w:t>
      </w:r>
      <w:r>
        <w:rPr>
          <w:sz w:val="24"/>
          <w:szCs w:val="24"/>
        </w:rPr>
        <w:t xml:space="preserve"> au maintien du pouvoir d’achat :</w:t>
      </w:r>
      <w:r w:rsidRPr="00532647">
        <w:rPr>
          <w:sz w:val="24"/>
          <w:szCs w:val="24"/>
        </w:rPr>
        <w:t xml:space="preserve"> 50</w:t>
      </w:r>
      <w:r>
        <w:rPr>
          <w:sz w:val="24"/>
          <w:szCs w:val="24"/>
        </w:rPr>
        <w:t xml:space="preserve"> </w:t>
      </w:r>
      <w:r w:rsidRPr="00532647">
        <w:rPr>
          <w:sz w:val="24"/>
          <w:szCs w:val="24"/>
        </w:rPr>
        <w:t>% moins chers que l’</w:t>
      </w:r>
      <w:r>
        <w:rPr>
          <w:sz w:val="24"/>
          <w:szCs w:val="24"/>
        </w:rPr>
        <w:t>Allemagne,</w:t>
      </w:r>
      <w:r w:rsidRPr="00532647">
        <w:rPr>
          <w:sz w:val="24"/>
          <w:szCs w:val="24"/>
        </w:rPr>
        <w:t xml:space="preserve"> 30 %</w:t>
      </w:r>
      <w:r>
        <w:rPr>
          <w:sz w:val="24"/>
          <w:szCs w:val="24"/>
        </w:rPr>
        <w:t xml:space="preserve"> </w:t>
      </w:r>
      <w:r w:rsidRPr="00532647">
        <w:rPr>
          <w:sz w:val="24"/>
          <w:szCs w:val="24"/>
        </w:rPr>
        <w:t>moins chers que l’Italie et 20 %</w:t>
      </w:r>
      <w:r>
        <w:rPr>
          <w:sz w:val="24"/>
          <w:szCs w:val="24"/>
        </w:rPr>
        <w:t xml:space="preserve"> </w:t>
      </w:r>
      <w:r w:rsidRPr="00532647">
        <w:rPr>
          <w:sz w:val="24"/>
          <w:szCs w:val="24"/>
        </w:rPr>
        <w:t>moins chers que l’Espagne.</w:t>
      </w:r>
      <w:r w:rsidRPr="00532647">
        <w:rPr>
          <w:rFonts w:ascii="Times New Roman" w:hAnsi="Times New Roman" w:cs="Times New Roman"/>
          <w:sz w:val="24"/>
          <w:szCs w:val="24"/>
        </w:rPr>
        <w:t xml:space="preserve"> </w:t>
      </w:r>
      <w:r w:rsidRPr="00AD3611">
        <w:rPr>
          <w:rFonts w:cs="Times New Roman"/>
          <w:sz w:val="24"/>
          <w:szCs w:val="24"/>
        </w:rPr>
        <w:t xml:space="preserve">Il n’y a aucun dérapage des prix. </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r w:rsidRPr="00AD3611">
        <w:rPr>
          <w:rFonts w:cs="Times New Roman"/>
          <w:sz w:val="24"/>
          <w:szCs w:val="24"/>
        </w:rPr>
        <w:t>Entre 2009 et 2013 l’indice des prix Insee de la consommation a progressé de 1.6 % alors que sur la même période les prix des médicaments conseils ont progressé de 1.1%.</w:t>
      </w:r>
      <w:r w:rsidRPr="00AD3611">
        <w:rPr>
          <w:sz w:val="24"/>
          <w:szCs w:val="24"/>
        </w:rPr>
        <w:t xml:space="preserve">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Sur la même période leur  TVA a augmenté de 5.5 %  à 10 %.</w:t>
      </w:r>
    </w:p>
    <w:p w:rsidR="00AD3611" w:rsidRPr="00AD3611" w:rsidRDefault="00AD3611" w:rsidP="00AD3611">
      <w:pPr>
        <w:pStyle w:val="Paragraphedeliste"/>
        <w:autoSpaceDE w:val="0"/>
        <w:autoSpaceDN w:val="0"/>
        <w:adjustRightInd w:val="0"/>
        <w:spacing w:after="0" w:line="240" w:lineRule="auto"/>
        <w:jc w:val="both"/>
        <w:rPr>
          <w:sz w:val="24"/>
          <w:szCs w:val="24"/>
        </w:rPr>
      </w:pPr>
      <w:r w:rsidRPr="00AD3611">
        <w:rPr>
          <w:sz w:val="24"/>
          <w:szCs w:val="24"/>
        </w:rPr>
        <w:t>Nous avons proposé des mesures simples et efficaces pour permettre à tous les pharmaciens d’acheter de façon groupé</w:t>
      </w:r>
      <w:r>
        <w:rPr>
          <w:sz w:val="24"/>
          <w:szCs w:val="24"/>
        </w:rPr>
        <w:t>e</w:t>
      </w:r>
      <w:r w:rsidRPr="00AD3611">
        <w:rPr>
          <w:sz w:val="24"/>
          <w:szCs w:val="24"/>
        </w:rPr>
        <w:t xml:space="preserve"> permettant à toutes les officines</w:t>
      </w:r>
      <w:r>
        <w:rPr>
          <w:sz w:val="24"/>
          <w:szCs w:val="24"/>
        </w:rPr>
        <w:t>,</w:t>
      </w:r>
      <w:r w:rsidRPr="00AD3611">
        <w:rPr>
          <w:sz w:val="24"/>
          <w:szCs w:val="24"/>
        </w:rPr>
        <w:t xml:space="preserve"> même de petite taille</w:t>
      </w:r>
      <w:r>
        <w:rPr>
          <w:sz w:val="24"/>
          <w:szCs w:val="24"/>
        </w:rPr>
        <w:t>,</w:t>
      </w:r>
      <w:r w:rsidRPr="00AD3611">
        <w:rPr>
          <w:sz w:val="24"/>
          <w:szCs w:val="24"/>
        </w:rPr>
        <w:t xml:space="preserve"> d’accéder à des prix négociés au bénéfice de tous les patients.</w:t>
      </w:r>
    </w:p>
    <w:p w:rsidR="00AD3611" w:rsidRPr="00AD3611" w:rsidRDefault="00AD3611" w:rsidP="00AD3611">
      <w:pPr>
        <w:pStyle w:val="Paragraphedeliste"/>
        <w:autoSpaceDE w:val="0"/>
        <w:autoSpaceDN w:val="0"/>
        <w:adjustRightInd w:val="0"/>
        <w:spacing w:after="0" w:line="240" w:lineRule="auto"/>
        <w:jc w:val="both"/>
        <w:rPr>
          <w:rFonts w:cs="Times New Roman"/>
          <w:sz w:val="24"/>
          <w:szCs w:val="24"/>
        </w:rPr>
      </w:pPr>
    </w:p>
    <w:p w:rsidR="00AD3611" w:rsidRPr="00532647" w:rsidRDefault="00AD3611" w:rsidP="00AD3611">
      <w:pPr>
        <w:pStyle w:val="Paragraphedeliste"/>
        <w:numPr>
          <w:ilvl w:val="0"/>
          <w:numId w:val="1"/>
        </w:numPr>
        <w:spacing w:after="0" w:line="240" w:lineRule="auto"/>
        <w:jc w:val="both"/>
        <w:rPr>
          <w:sz w:val="24"/>
          <w:szCs w:val="24"/>
        </w:rPr>
      </w:pPr>
      <w:r w:rsidRPr="00532647">
        <w:rPr>
          <w:sz w:val="24"/>
          <w:szCs w:val="24"/>
        </w:rPr>
        <w:t xml:space="preserve">Cette proposition de loi </w:t>
      </w:r>
      <w:r>
        <w:rPr>
          <w:sz w:val="24"/>
          <w:szCs w:val="24"/>
        </w:rPr>
        <w:t>appliquée à</w:t>
      </w:r>
      <w:r w:rsidRPr="00532647">
        <w:rPr>
          <w:sz w:val="24"/>
          <w:szCs w:val="24"/>
        </w:rPr>
        <w:t xml:space="preserve"> l</w:t>
      </w:r>
      <w:r>
        <w:rPr>
          <w:sz w:val="24"/>
          <w:szCs w:val="24"/>
        </w:rPr>
        <w:t>a</w:t>
      </w:r>
      <w:r w:rsidRPr="00532647">
        <w:rPr>
          <w:sz w:val="24"/>
          <w:szCs w:val="24"/>
        </w:rPr>
        <w:t xml:space="preserve"> pharmac</w:t>
      </w:r>
      <w:r>
        <w:rPr>
          <w:sz w:val="24"/>
          <w:szCs w:val="24"/>
        </w:rPr>
        <w:t>i</w:t>
      </w:r>
      <w:r w:rsidRPr="00532647">
        <w:rPr>
          <w:sz w:val="24"/>
          <w:szCs w:val="24"/>
        </w:rPr>
        <w:t>e</w:t>
      </w:r>
      <w:r>
        <w:rPr>
          <w:sz w:val="24"/>
          <w:szCs w:val="24"/>
        </w:rPr>
        <w:t xml:space="preserve"> </w:t>
      </w:r>
      <w:r w:rsidRPr="00532647">
        <w:rPr>
          <w:sz w:val="24"/>
          <w:szCs w:val="24"/>
        </w:rPr>
        <w:t>entrainerait un dysfonctionnement de l’</w:t>
      </w:r>
      <w:r>
        <w:rPr>
          <w:sz w:val="24"/>
          <w:szCs w:val="24"/>
        </w:rPr>
        <w:t>É</w:t>
      </w:r>
      <w:r w:rsidRPr="00532647">
        <w:rPr>
          <w:sz w:val="24"/>
          <w:szCs w:val="24"/>
        </w:rPr>
        <w:t xml:space="preserve">tat et </w:t>
      </w:r>
      <w:r>
        <w:rPr>
          <w:sz w:val="24"/>
          <w:szCs w:val="24"/>
        </w:rPr>
        <w:t>des instances</w:t>
      </w:r>
      <w:r w:rsidRPr="00532647">
        <w:rPr>
          <w:sz w:val="24"/>
          <w:szCs w:val="24"/>
        </w:rPr>
        <w:t xml:space="preserve">. Le travail parlementaire de modification du </w:t>
      </w:r>
      <w:r>
        <w:rPr>
          <w:sz w:val="24"/>
          <w:szCs w:val="24"/>
        </w:rPr>
        <w:t>C</w:t>
      </w:r>
      <w:r w:rsidRPr="00532647">
        <w:rPr>
          <w:sz w:val="24"/>
          <w:szCs w:val="24"/>
        </w:rPr>
        <w:t xml:space="preserve">ode de la </w:t>
      </w:r>
      <w:r>
        <w:rPr>
          <w:sz w:val="24"/>
          <w:szCs w:val="24"/>
        </w:rPr>
        <w:t>S</w:t>
      </w:r>
      <w:r w:rsidRPr="00532647">
        <w:rPr>
          <w:sz w:val="24"/>
          <w:szCs w:val="24"/>
        </w:rPr>
        <w:t xml:space="preserve">anté </w:t>
      </w:r>
      <w:r>
        <w:rPr>
          <w:sz w:val="24"/>
          <w:szCs w:val="24"/>
        </w:rPr>
        <w:t>P</w:t>
      </w:r>
      <w:r w:rsidRPr="00532647">
        <w:rPr>
          <w:sz w:val="24"/>
          <w:szCs w:val="24"/>
        </w:rPr>
        <w:t xml:space="preserve">ublique se ferait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économiques et </w:t>
      </w:r>
      <w:r>
        <w:rPr>
          <w:sz w:val="24"/>
          <w:szCs w:val="24"/>
        </w:rPr>
        <w:t>non</w:t>
      </w:r>
      <w:r w:rsidRPr="00532647">
        <w:rPr>
          <w:sz w:val="24"/>
          <w:szCs w:val="24"/>
        </w:rPr>
        <w:t xml:space="preserve"> </w:t>
      </w:r>
      <w:r>
        <w:rPr>
          <w:sz w:val="24"/>
          <w:szCs w:val="24"/>
        </w:rPr>
        <w:t>par</w:t>
      </w:r>
      <w:r w:rsidRPr="00532647">
        <w:rPr>
          <w:sz w:val="24"/>
          <w:szCs w:val="24"/>
        </w:rPr>
        <w:t xml:space="preserve"> l</w:t>
      </w:r>
      <w:r>
        <w:rPr>
          <w:sz w:val="24"/>
          <w:szCs w:val="24"/>
        </w:rPr>
        <w:t>es</w:t>
      </w:r>
      <w:r w:rsidRPr="00532647">
        <w:rPr>
          <w:sz w:val="24"/>
          <w:szCs w:val="24"/>
        </w:rPr>
        <w:t xml:space="preserve"> commission</w:t>
      </w:r>
      <w:r>
        <w:rPr>
          <w:sz w:val="24"/>
          <w:szCs w:val="24"/>
        </w:rPr>
        <w:t>s</w:t>
      </w:r>
      <w:r w:rsidRPr="00532647">
        <w:rPr>
          <w:sz w:val="24"/>
          <w:szCs w:val="24"/>
        </w:rPr>
        <w:t xml:space="preserve"> des affaires sociales. Ce ne serait pas le </w:t>
      </w:r>
      <w:r>
        <w:rPr>
          <w:sz w:val="24"/>
          <w:szCs w:val="24"/>
        </w:rPr>
        <w:t>M</w:t>
      </w:r>
      <w:r w:rsidRPr="00532647">
        <w:rPr>
          <w:sz w:val="24"/>
          <w:szCs w:val="24"/>
        </w:rPr>
        <w:t xml:space="preserve">inistère de la </w:t>
      </w:r>
      <w:r>
        <w:rPr>
          <w:sz w:val="24"/>
          <w:szCs w:val="24"/>
        </w:rPr>
        <w:t>S</w:t>
      </w:r>
      <w:r w:rsidRPr="00532647">
        <w:rPr>
          <w:sz w:val="24"/>
          <w:szCs w:val="24"/>
        </w:rPr>
        <w:t xml:space="preserve">anté mais le </w:t>
      </w:r>
      <w:r>
        <w:rPr>
          <w:sz w:val="24"/>
          <w:szCs w:val="24"/>
        </w:rPr>
        <w:t>M</w:t>
      </w:r>
      <w:r w:rsidRPr="00532647">
        <w:rPr>
          <w:sz w:val="24"/>
          <w:szCs w:val="24"/>
        </w:rPr>
        <w:t xml:space="preserve">inistère des </w:t>
      </w:r>
      <w:r>
        <w:rPr>
          <w:sz w:val="24"/>
          <w:szCs w:val="24"/>
        </w:rPr>
        <w:t>F</w:t>
      </w:r>
      <w:r w:rsidRPr="00532647">
        <w:rPr>
          <w:sz w:val="24"/>
          <w:szCs w:val="24"/>
        </w:rPr>
        <w:t>inances qui serait pilote d’une r</w:t>
      </w:r>
      <w:r>
        <w:rPr>
          <w:sz w:val="24"/>
          <w:szCs w:val="24"/>
        </w:rPr>
        <w:t>é</w:t>
      </w:r>
      <w:r w:rsidRPr="00532647">
        <w:rPr>
          <w:sz w:val="24"/>
          <w:szCs w:val="24"/>
        </w:rPr>
        <w:t xml:space="preserve">forme de santé.  </w:t>
      </w:r>
    </w:p>
    <w:p w:rsidR="00AD3611" w:rsidRPr="00532647" w:rsidRDefault="00AD3611" w:rsidP="00AD3611">
      <w:pPr>
        <w:pStyle w:val="Paragraphedeliste"/>
        <w:spacing w:after="0" w:line="240" w:lineRule="auto"/>
        <w:jc w:val="both"/>
        <w:rPr>
          <w:sz w:val="24"/>
          <w:szCs w:val="24"/>
        </w:rPr>
      </w:pPr>
      <w:r w:rsidRPr="00532647">
        <w:rPr>
          <w:sz w:val="24"/>
          <w:szCs w:val="24"/>
        </w:rPr>
        <w:t xml:space="preserve"> </w:t>
      </w:r>
    </w:p>
    <w:p w:rsidR="00AD3611" w:rsidRDefault="00AD3611" w:rsidP="00AD3611">
      <w:pPr>
        <w:spacing w:after="0" w:line="240" w:lineRule="auto"/>
        <w:jc w:val="both"/>
        <w:rPr>
          <w:sz w:val="24"/>
          <w:szCs w:val="24"/>
        </w:rPr>
      </w:pPr>
      <w:r w:rsidRPr="00532647">
        <w:rPr>
          <w:sz w:val="24"/>
          <w:szCs w:val="24"/>
        </w:rPr>
        <w:t>Nous nous permettons donc de vous demander solennellement de soutenir la pharmacie de proximité et de rejeter le projet de loi de M. Montebourg qui va détruire le maillage officinal et diminuer l’accès aux soins dans votre village, dans votre circonscription et dans vos quartiers.</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Nous souhaiterions prendre rendez-vous rapidement avec vous pour pouvoir vous exposer l’ensemble de c</w:t>
      </w:r>
      <w:r>
        <w:rPr>
          <w:sz w:val="24"/>
          <w:szCs w:val="24"/>
        </w:rPr>
        <w:t>es éléments et vous montrer tous</w:t>
      </w:r>
      <w:r w:rsidRPr="00532647">
        <w:rPr>
          <w:sz w:val="24"/>
          <w:szCs w:val="24"/>
        </w:rPr>
        <w:t xml:space="preserve"> les dangers d’un tel </w:t>
      </w:r>
      <w:r>
        <w:rPr>
          <w:sz w:val="24"/>
          <w:szCs w:val="24"/>
        </w:rPr>
        <w:t>projet de loi.</w:t>
      </w:r>
    </w:p>
    <w:p w:rsidR="00AD3611" w:rsidRPr="00532647" w:rsidRDefault="00AD3611" w:rsidP="00AD3611">
      <w:pPr>
        <w:spacing w:after="0" w:line="240" w:lineRule="auto"/>
        <w:jc w:val="both"/>
        <w:rPr>
          <w:sz w:val="24"/>
          <w:szCs w:val="24"/>
        </w:rPr>
      </w:pPr>
    </w:p>
    <w:p w:rsidR="00AD3611" w:rsidRPr="00532647" w:rsidRDefault="00AD3611" w:rsidP="00AD3611">
      <w:pPr>
        <w:spacing w:after="0" w:line="240" w:lineRule="auto"/>
        <w:jc w:val="both"/>
        <w:rPr>
          <w:sz w:val="24"/>
          <w:szCs w:val="24"/>
        </w:rPr>
      </w:pPr>
      <w:r w:rsidRPr="00532647">
        <w:rPr>
          <w:sz w:val="24"/>
          <w:szCs w:val="24"/>
        </w:rPr>
        <w:t xml:space="preserve">Veuillez agréer, </w:t>
      </w:r>
      <w:r w:rsidR="00217364">
        <w:rPr>
          <w:sz w:val="24"/>
          <w:szCs w:val="24"/>
        </w:rPr>
        <w:t>Madame la Députée, Monsieur le D</w:t>
      </w:r>
      <w:r w:rsidRPr="00AD3611">
        <w:rPr>
          <w:sz w:val="24"/>
          <w:szCs w:val="24"/>
        </w:rPr>
        <w:t>éputé,</w:t>
      </w:r>
      <w:r w:rsidRPr="00532647">
        <w:rPr>
          <w:sz w:val="24"/>
          <w:szCs w:val="24"/>
        </w:rPr>
        <w:t xml:space="preserve"> l’expression de mes sentiments distingués.</w:t>
      </w:r>
    </w:p>
    <w:p w:rsidR="00AD3611" w:rsidRPr="00532647" w:rsidRDefault="00AD3611" w:rsidP="00AD3611">
      <w:pPr>
        <w:rPr>
          <w:sz w:val="24"/>
          <w:szCs w:val="24"/>
        </w:rPr>
      </w:pPr>
    </w:p>
    <w:p w:rsidR="00E10B19" w:rsidRDefault="00E10B19"/>
    <w:sectPr w:rsidR="00E10B19" w:rsidSect="006F47C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C6658"/>
    <w:multiLevelType w:val="hybridMultilevel"/>
    <w:tmpl w:val="4CCA73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AF1"/>
    <w:rsid w:val="00217364"/>
    <w:rsid w:val="008E5A4C"/>
    <w:rsid w:val="009D7ED9"/>
    <w:rsid w:val="00AD3611"/>
    <w:rsid w:val="00E10B19"/>
    <w:rsid w:val="00FC0A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D36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773</Words>
  <Characters>4254</Characters>
  <Application>Microsoft Office Word</Application>
  <DocSecurity>0</DocSecurity>
  <Lines>35</Lines>
  <Paragraphs>10</Paragraphs>
  <ScaleCrop>false</ScaleCrop>
  <Company>Hewlett-Packard Company</Company>
  <LinksUpToDate>false</LinksUpToDate>
  <CharactersWithSpaces>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Magali</dc:creator>
  <cp:lastModifiedBy>Magali</cp:lastModifiedBy>
  <cp:revision>5</cp:revision>
  <dcterms:created xsi:type="dcterms:W3CDTF">2014-08-18T14:20:00Z</dcterms:created>
  <dcterms:modified xsi:type="dcterms:W3CDTF">2014-09-10T13:55:00Z</dcterms:modified>
</cp:coreProperties>
</file>